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6108" w14:textId="54F5E34A" w:rsidR="00B26FCB" w:rsidRDefault="00E23161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Care Navigation </w:t>
      </w:r>
      <w:r>
        <w:rPr>
          <w:rFonts w:ascii="Arial" w:hAnsi="Arial" w:cs="Arial"/>
          <w:color w:val="040C28"/>
        </w:rPr>
        <w:t>involves members of our GP practice teams being trained to support patients by signposting them to the most appropriate professional or service</w:t>
      </w:r>
      <w:r>
        <w:rPr>
          <w:rFonts w:ascii="Arial" w:hAnsi="Arial" w:cs="Arial"/>
          <w:color w:val="4D5156"/>
          <w:shd w:val="clear" w:color="auto" w:fill="FFFFFF"/>
        </w:rPr>
        <w:t>. This is being implemented to help patients ensure they receive the right care, first time and as efficiently as possible.</w:t>
      </w:r>
    </w:p>
    <w:p w14:paraId="781D6792" w14:textId="1B1B3624" w:rsidR="00E23161" w:rsidRDefault="00E23161">
      <w:pPr>
        <w:rPr>
          <w:rFonts w:ascii="Arial" w:hAnsi="Arial" w:cs="Arial"/>
          <w:color w:val="4D5156"/>
          <w:shd w:val="clear" w:color="auto" w:fill="FFFFFF"/>
        </w:rPr>
      </w:pPr>
    </w:p>
    <w:p w14:paraId="7DF8BE58" w14:textId="150A0F43" w:rsidR="00E23161" w:rsidRDefault="00E23161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Patients can access information by emailing the surgery on</w:t>
      </w:r>
    </w:p>
    <w:p w14:paraId="3DF82ABF" w14:textId="0D3663C8" w:rsidR="00E23161" w:rsidRDefault="00E23161">
      <w:r>
        <w:rPr>
          <w:rFonts w:ascii="Arial" w:hAnsi="Arial" w:cs="Arial"/>
          <w:color w:val="4D5156"/>
          <w:shd w:val="clear" w:color="auto" w:fill="FFFFFF"/>
        </w:rPr>
        <w:t>Enquiries.w98043@wales.nhs.uk</w:t>
      </w:r>
    </w:p>
    <w:sectPr w:rsidR="00E2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61"/>
    <w:rsid w:val="00B26FCB"/>
    <w:rsid w:val="00E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44B1"/>
  <w15:chartTrackingRefBased/>
  <w15:docId w15:val="{B433359A-E0C1-471D-8372-5F29F811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Evans (Swansea - Manselton Surgery)</dc:creator>
  <cp:keywords/>
  <dc:description/>
  <cp:lastModifiedBy>Rachel Evans (Swansea - Manselton Surgery)</cp:lastModifiedBy>
  <cp:revision>2</cp:revision>
  <dcterms:created xsi:type="dcterms:W3CDTF">2023-06-30T07:30:00Z</dcterms:created>
  <dcterms:modified xsi:type="dcterms:W3CDTF">2023-06-30T07:35:00Z</dcterms:modified>
</cp:coreProperties>
</file>